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66" w:rsidRDefault="00964666" w:rsidP="00D322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NewRomanPSMT" w:hAnsi="TimesNewRomanPSMT" w:cs="TimesNewRomanPSMT"/>
          <w:b/>
          <w:sz w:val="24"/>
          <w:szCs w:val="24"/>
          <w:lang w:val="hu-HU"/>
        </w:rPr>
      </w:pPr>
    </w:p>
    <w:p w:rsidR="00964666" w:rsidRDefault="00964666" w:rsidP="00D322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NewRomanPSMT" w:hAnsi="TimesNewRomanPSMT" w:cs="TimesNewRomanPSMT"/>
          <w:b/>
          <w:sz w:val="24"/>
          <w:szCs w:val="24"/>
          <w:lang w:val="hu-HU"/>
        </w:rPr>
      </w:pPr>
      <w:r>
        <w:rPr>
          <w:rFonts w:ascii="TimesNewRomanPSMT" w:hAnsi="TimesNewRomanPSMT" w:cs="TimesNewRomanPSMT"/>
          <w:b/>
          <w:noProof/>
          <w:sz w:val="24"/>
          <w:szCs w:val="24"/>
          <w:lang w:val="hu-HU" w:eastAsia="hu-H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-311150</wp:posOffset>
            </wp:positionV>
            <wp:extent cx="2752725" cy="505460"/>
            <wp:effectExtent l="0" t="0" r="9525" b="8890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r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NewRomanPSMT" w:hAnsi="TimesNewRomanPSMT" w:cs="TimesNewRomanPSMT"/>
          <w:b/>
          <w:noProof/>
          <w:sz w:val="24"/>
          <w:szCs w:val="24"/>
          <w:lang w:val="hu-HU"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2881630</wp:posOffset>
            </wp:positionH>
            <wp:positionV relativeFrom="paragraph">
              <wp:posOffset>-304957</wp:posOffset>
            </wp:positionV>
            <wp:extent cx="2876383" cy="527207"/>
            <wp:effectExtent l="0" t="0" r="635" b="635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s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562" cy="5294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2225" w:rsidRPr="00964666" w:rsidRDefault="00D32225" w:rsidP="00D3222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NewRomanPSMT" w:hAnsi="TimesNewRomanPSMT" w:cs="TimesNewRomanPSMT"/>
          <w:b/>
          <w:sz w:val="24"/>
          <w:szCs w:val="24"/>
          <w:lang w:val="hu-HU"/>
        </w:rPr>
      </w:pPr>
      <w:r w:rsidRPr="00964666">
        <w:rPr>
          <w:rFonts w:ascii="TimesNewRomanPSMT" w:hAnsi="TimesNewRomanPSMT" w:cs="TimesNewRomanPSMT"/>
          <w:b/>
          <w:sz w:val="24"/>
          <w:szCs w:val="24"/>
          <w:lang w:val="hu-HU"/>
        </w:rPr>
        <w:t xml:space="preserve">A </w:t>
      </w:r>
      <w:proofErr w:type="spellStart"/>
      <w:r w:rsidRPr="00964666">
        <w:rPr>
          <w:rFonts w:ascii="TimesNewRomanPSMT" w:hAnsi="TimesNewRomanPSMT" w:cs="TimesNewRomanPSMT"/>
          <w:b/>
          <w:sz w:val="24"/>
          <w:szCs w:val="24"/>
          <w:lang w:val="hu-HU"/>
        </w:rPr>
        <w:t>LIGO-Virgo</w:t>
      </w:r>
      <w:proofErr w:type="spellEnd"/>
      <w:r w:rsidRPr="00964666">
        <w:rPr>
          <w:rFonts w:ascii="TimesNewRomanPSMT" w:hAnsi="TimesNewRomanPSMT" w:cs="TimesNewRomanPSMT"/>
          <w:b/>
          <w:sz w:val="24"/>
          <w:szCs w:val="24"/>
          <w:lang w:val="hu-HU"/>
        </w:rPr>
        <w:t xml:space="preserve"> </w:t>
      </w:r>
      <w:proofErr w:type="spellStart"/>
      <w:r w:rsidRPr="00964666">
        <w:rPr>
          <w:rFonts w:ascii="TimesNewRomanPSMT" w:hAnsi="TimesNewRomanPSMT" w:cs="TimesNewRomanPSMT"/>
          <w:b/>
          <w:sz w:val="24"/>
          <w:szCs w:val="24"/>
          <w:lang w:val="hu-HU"/>
        </w:rPr>
        <w:t>interferométerek</w:t>
      </w:r>
      <w:proofErr w:type="spellEnd"/>
      <w:r w:rsidRPr="00964666">
        <w:rPr>
          <w:rFonts w:ascii="TimesNewRomanPSMT" w:hAnsi="TimesNewRomanPSMT" w:cs="TimesNewRomanPSMT"/>
          <w:b/>
          <w:sz w:val="24"/>
          <w:szCs w:val="24"/>
          <w:lang w:val="hu-HU"/>
        </w:rPr>
        <w:t xml:space="preserve"> globális hálózata új korszakot nyit a gravitációs hullámok kutatásában</w:t>
      </w:r>
    </w:p>
    <w:p w:rsidR="00D32225" w:rsidRPr="00964666" w:rsidRDefault="00D322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</w:p>
    <w:p w:rsidR="00D32225" w:rsidRPr="00964666" w:rsidRDefault="00D32225" w:rsidP="00D322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i/>
          <w:sz w:val="24"/>
          <w:szCs w:val="24"/>
          <w:lang w:val="hu-HU"/>
        </w:rPr>
      </w:pP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A </w:t>
      </w:r>
      <w:proofErr w:type="spellStart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Virgo</w:t>
      </w:r>
      <w:proofErr w:type="spellEnd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együttműködés és a LIGO tudományos együttműködés bejelentette az első hármas gravitációhullám-megfigyelést. Ez a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z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eredmény </w:t>
      </w:r>
      <w:r w:rsidR="0058746A"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rávilágít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a három detektorból álló hálózat tudományos potenciáljá</w:t>
      </w:r>
      <w:r w:rsidR="0058746A"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ra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, am</w:t>
      </w:r>
      <w:r w:rsidR="0058746A"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i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lehetővé teszi 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a forrás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helyzetének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pontosabb 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meghatározását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és 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a 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gravitációs hullámok polarizációs állapotainak vizsgálatát is.</w:t>
      </w:r>
    </w:p>
    <w:p w:rsidR="00D32225" w:rsidRPr="00964666" w:rsidRDefault="00D322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</w:p>
    <w:p w:rsidR="00D32225" w:rsidRPr="00964666" w:rsidRDefault="00D32225" w:rsidP="00D322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A két </w:t>
      </w:r>
      <w:r w:rsidR="00ED1626" w:rsidRPr="00964666">
        <w:rPr>
          <w:rFonts w:ascii="TimesNewRomanPSMT" w:hAnsi="TimesNewRomanPSMT" w:cs="TimesNewRomanPSMT"/>
          <w:sz w:val="24"/>
          <w:szCs w:val="24"/>
          <w:lang w:val="hu-HU"/>
        </w:rPr>
        <w:t>LIGO (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Lézer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Interferometrikus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Gravitációshullám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Obszervatórium</w:t>
      </w:r>
      <w:r w:rsidR="00ED1626" w:rsidRPr="00964666">
        <w:rPr>
          <w:rFonts w:ascii="TimesNewRomanPSMT" w:hAnsi="TimesNewRomanPSMT" w:cs="TimesNewRomanPSMT"/>
          <w:sz w:val="24"/>
          <w:szCs w:val="24"/>
          <w:lang w:val="hu-HU"/>
        </w:rPr>
        <w:t>)</w:t>
      </w:r>
      <w:r w:rsidR="001C650C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detektor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Livingstonban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(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Louisiana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, USA) és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Hanrordban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(Washington, USA) valamint a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Virgo</w:t>
      </w:r>
      <w:proofErr w:type="spellEnd"/>
      <w:r w:rsidR="00ED1626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detek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tor az Európai Gravitációs Obszervatórium (EGO) területén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Cascinában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, </w:t>
      </w:r>
      <w:proofErr w:type="gram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Pisa</w:t>
      </w:r>
      <w:proofErr w:type="gram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mellett (Olaszország) két </w:t>
      </w:r>
      <w:r w:rsidR="00ED1626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csillag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tömegű feketelyuk összeolvadásának gravitációs</w:t>
      </w:r>
      <w:r w:rsidR="00ED1626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hullám</w:t>
      </w:r>
      <w:r w:rsidR="00ED1626" w:rsidRPr="00964666">
        <w:rPr>
          <w:rFonts w:ascii="TimesNewRomanPSMT" w:hAnsi="TimesNewRomanPSMT" w:cs="TimesNewRomanPSMT"/>
          <w:sz w:val="24"/>
          <w:szCs w:val="24"/>
          <w:lang w:val="hu-HU"/>
        </w:rPr>
        <w:t>ai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t észlelték.</w:t>
      </w:r>
    </w:p>
    <w:p w:rsidR="00D32225" w:rsidRPr="00964666" w:rsidRDefault="00D322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</w:p>
    <w:p w:rsidR="00D32225" w:rsidRPr="00964666" w:rsidRDefault="007B5B67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A három </w:t>
      </w:r>
      <w:r w:rsidR="00494F91">
        <w:rPr>
          <w:rFonts w:ascii="TimesNewRomanPSMT" w:hAnsi="TimesNewRomanPSMT" w:cs="TimesNewRomanPSMT"/>
          <w:sz w:val="24"/>
          <w:szCs w:val="24"/>
          <w:lang w:val="hu-HU"/>
        </w:rPr>
        <w:t>detektor közös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észlelés</w:t>
      </w:r>
      <w:r w:rsidR="00494F91">
        <w:rPr>
          <w:rFonts w:ascii="TimesNewRomanPSMT" w:hAnsi="TimesNewRomanPSMT" w:cs="TimesNewRomanPSMT"/>
          <w:sz w:val="24"/>
          <w:szCs w:val="24"/>
          <w:lang w:val="hu-HU"/>
        </w:rPr>
        <w:t>e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2017. augusztus 14.-én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="001C650C" w:rsidRPr="00964666">
        <w:rPr>
          <w:rFonts w:ascii="TimesNewRomanPSMT" w:hAnsi="TimesNewRomanPSMT" w:cs="TimesNewRomanPSMT"/>
          <w:sz w:val="24"/>
          <w:szCs w:val="24"/>
          <w:lang w:val="hu-HU"/>
        </w:rPr>
        <w:t>ma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gyar idő szerint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12 óra 30 perc 43 másodperckor 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történt. A </w:t>
      </w:r>
      <w:r w:rsidR="00494F91">
        <w:rPr>
          <w:rFonts w:ascii="TimesNewRomanPSMT" w:hAnsi="TimesNewRomanPSMT" w:cs="TimesNewRomanPSMT"/>
          <w:sz w:val="24"/>
          <w:szCs w:val="24"/>
          <w:lang w:val="hu-HU"/>
        </w:rPr>
        <w:t>megfigyelt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gravitációs hullámok – am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elyek a téridő fodrozódásai – 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két fekete lyuk összeolvadásának utolsó pillanataiban keletkeztek. A két fekete lyuk </w:t>
      </w:r>
      <w:r w:rsidR="00494F91">
        <w:rPr>
          <w:rFonts w:ascii="TimesNewRomanPSMT" w:hAnsi="TimesNewRomanPSMT" w:cs="TimesNewRomanPSMT"/>
          <w:sz w:val="24"/>
          <w:szCs w:val="24"/>
          <w:lang w:val="hu-HU"/>
        </w:rPr>
        <w:t>31 és 25-szörös naptömegű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és 1,8 milliárd fényév</w:t>
      </w:r>
      <w:r w:rsidR="00ED1626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távolság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>r</w:t>
      </w:r>
      <w:r w:rsidR="00ED1626" w:rsidRPr="00964666">
        <w:rPr>
          <w:rFonts w:ascii="TimesNewRomanPSMT" w:hAnsi="TimesNewRomanPSMT" w:cs="TimesNewRomanPSMT"/>
          <w:sz w:val="24"/>
          <w:szCs w:val="24"/>
          <w:lang w:val="hu-HU"/>
        </w:rPr>
        <w:t>a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="00ED1626" w:rsidRPr="00964666">
        <w:rPr>
          <w:rFonts w:ascii="TimesNewRomanPSMT" w:hAnsi="TimesNewRomanPSMT" w:cs="TimesNewRomanPSMT"/>
          <w:sz w:val="24"/>
          <w:szCs w:val="24"/>
          <w:lang w:val="hu-HU"/>
        </w:rPr>
        <w:t>helyezked</w:t>
      </w:r>
      <w:r w:rsidR="00494F91">
        <w:rPr>
          <w:rFonts w:ascii="TimesNewRomanPSMT" w:hAnsi="TimesNewRomanPSMT" w:cs="TimesNewRomanPSMT"/>
          <w:sz w:val="24"/>
          <w:szCs w:val="24"/>
          <w:lang w:val="hu-HU"/>
        </w:rPr>
        <w:t>t</w:t>
      </w:r>
      <w:r w:rsidR="00ED1626" w:rsidRPr="00964666">
        <w:rPr>
          <w:rFonts w:ascii="TimesNewRomanPSMT" w:hAnsi="TimesNewRomanPSMT" w:cs="TimesNewRomanPSMT"/>
          <w:sz w:val="24"/>
          <w:szCs w:val="24"/>
          <w:lang w:val="hu-HU"/>
        </w:rPr>
        <w:t>ek el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>. Az ös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szeolvadás során keletkezett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forgó fekete lyuk tömege nagyjából 53-szorosa a Napnak, ami alapján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="00494F91" w:rsidRPr="00964666">
        <w:rPr>
          <w:rFonts w:ascii="TimesNewRomanPSMT" w:hAnsi="TimesNewRomanPSMT" w:cs="TimesNewRomanPSMT"/>
          <w:sz w:val="24"/>
          <w:szCs w:val="24"/>
          <w:lang w:val="hu-HU"/>
        </w:rPr>
        <w:t>megközelítőleg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="00ED1626" w:rsidRPr="00964666">
        <w:rPr>
          <w:rFonts w:ascii="TimesNewRomanPSMT" w:hAnsi="TimesNewRomanPSMT" w:cs="TimesNewRomanPSMT"/>
          <w:sz w:val="24"/>
          <w:szCs w:val="24"/>
          <w:lang w:val="hu-HU"/>
        </w:rPr>
        <w:t>három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="00ED1626" w:rsidRPr="00964666">
        <w:rPr>
          <w:rFonts w:ascii="TimesNewRomanPSMT" w:hAnsi="TimesNewRomanPSMT" w:cs="TimesNewRomanPSMT"/>
          <w:sz w:val="24"/>
          <w:szCs w:val="24"/>
          <w:lang w:val="hu-HU"/>
        </w:rPr>
        <w:t>n</w:t>
      </w:r>
      <w:r w:rsidR="00D32225" w:rsidRPr="00964666">
        <w:rPr>
          <w:rFonts w:ascii="TimesNewRomanPSMT" w:hAnsi="TimesNewRomanPSMT" w:cs="TimesNewRomanPSMT"/>
          <w:sz w:val="24"/>
          <w:szCs w:val="24"/>
          <w:lang w:val="hu-HU"/>
        </w:rPr>
        <w:t>aptömegnyi energia alakult át gravitációs hullámok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ká</w:t>
      </w:r>
      <w:r w:rsidR="001C650C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="001C650C" w:rsidRPr="00964666">
        <w:rPr>
          <w:rFonts w:ascii="TimesNewRomanPSMT" w:hAnsi="TimesNewRomanPSMT" w:cs="TimesNewRomanPSMT"/>
          <w:sz w:val="24"/>
          <w:szCs w:val="24"/>
          <w:lang w:val="hu-HU"/>
        </w:rPr>
        <w:t>az összeolvadás során</w:t>
      </w:r>
      <w:r w:rsidR="001C650C" w:rsidRPr="00964666">
        <w:rPr>
          <w:rFonts w:ascii="TimesNewRomanPSMT" w:hAnsi="TimesNewRomanPSMT" w:cs="TimesNewRomanPSMT"/>
          <w:sz w:val="24"/>
          <w:szCs w:val="24"/>
          <w:lang w:val="hu-HU"/>
        </w:rPr>
        <w:t>.</w:t>
      </w:r>
    </w:p>
    <w:p w:rsidR="00D32225" w:rsidRPr="00964666" w:rsidRDefault="00D3222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</w:p>
    <w:p w:rsidR="008A37F4" w:rsidRPr="00964666" w:rsidRDefault="008A37F4" w:rsidP="008A37F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  <w:r w:rsidRPr="00964666">
        <w:rPr>
          <w:rFonts w:ascii="TimesNewRomanPSMT" w:hAnsi="TimesNewRomanPSMT" w:cs="TimesNewRomanPSMT"/>
          <w:sz w:val="24"/>
          <w:szCs w:val="24"/>
          <w:lang w:val="hu-HU"/>
        </w:rPr>
        <w:t>Ez a negyedik kettős fekete lyuk</w:t>
      </w:r>
      <w:r w:rsidR="004E18B9" w:rsidRPr="00964666">
        <w:rPr>
          <w:rFonts w:ascii="TimesNewRomanPSMT" w:hAnsi="TimesNewRomanPSMT" w:cs="TimesNewRomanPSMT"/>
          <w:sz w:val="24"/>
          <w:szCs w:val="24"/>
          <w:lang w:val="hu-HU"/>
        </w:rPr>
        <w:t>akra vonatkozó megfigyelés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. Az új esemény asztrofizikailag is jel</w:t>
      </w:r>
      <w:r w:rsidR="00494F91">
        <w:rPr>
          <w:rFonts w:ascii="TimesNewRomanPSMT" w:hAnsi="TimesNewRomanPSMT" w:cs="TimesNewRomanPSMT"/>
          <w:sz w:val="24"/>
          <w:szCs w:val="24"/>
          <w:lang w:val="hu-HU"/>
        </w:rPr>
        <w:t>entős, viszont a detektálás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egy másik sz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empontból is kiemelkedő: ez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a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Virgo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detektor el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ső tudományos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gravitációshullám-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észlelése</w:t>
      </w:r>
      <w:proofErr w:type="spellEnd"/>
      <w:r w:rsidR="007B5B67" w:rsidRPr="00964666">
        <w:rPr>
          <w:rFonts w:ascii="TimesNewRomanPSMT" w:hAnsi="TimesNewRomanPSMT" w:cs="TimesNewRomanPSMT"/>
          <w:sz w:val="24"/>
          <w:szCs w:val="24"/>
          <w:lang w:val="hu-HU"/>
        </w:rPr>
        <w:t>.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="007B5B67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A fejlesztett </w:t>
      </w:r>
      <w:proofErr w:type="spellStart"/>
      <w:r w:rsidR="007B5B67" w:rsidRPr="00964666">
        <w:rPr>
          <w:rFonts w:ascii="TimesNewRomanPSMT" w:hAnsi="TimesNewRomanPSMT" w:cs="TimesNewRomanPSMT"/>
          <w:sz w:val="24"/>
          <w:szCs w:val="24"/>
          <w:lang w:val="hu-HU"/>
        </w:rPr>
        <w:t>Virgo</w:t>
      </w:r>
      <w:proofErr w:type="spellEnd"/>
      <w:r w:rsidR="007B5B67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detektor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="007B5B67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fejlesztése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csak nemrég fejeződött be.</w:t>
      </w:r>
    </w:p>
    <w:p w:rsidR="008A37F4" w:rsidRPr="00964666" w:rsidRDefault="008A37F4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</w:p>
    <w:p w:rsidR="004B1E8B" w:rsidRPr="00964666" w:rsidRDefault="00224996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i/>
          <w:sz w:val="24"/>
          <w:szCs w:val="24"/>
          <w:lang w:val="hu-HU"/>
        </w:rPr>
      </w:pP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Csodálatos dolog látni az első gravitációhullám-jelet a</w:t>
      </w:r>
      <w:r w:rsidR="007B5B67"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fejlesztett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</w:t>
      </w:r>
      <w:proofErr w:type="spellStart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Virgo</w:t>
      </w:r>
      <w:proofErr w:type="spellEnd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detektorunkon, alig két héttel a hivatalos adatgyűjtés megkezdése után”, mondta </w:t>
      </w:r>
      <w:proofErr w:type="spellStart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Jo</w:t>
      </w:r>
      <w:proofErr w:type="spellEnd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van den </w:t>
      </w:r>
      <w:proofErr w:type="spellStart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Brand</w:t>
      </w:r>
      <w:proofErr w:type="spellEnd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(</w:t>
      </w:r>
      <w:proofErr w:type="spellStart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Nikhef</w:t>
      </w:r>
      <w:proofErr w:type="spellEnd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és VU University Amsterdam) a </w:t>
      </w:r>
      <w:proofErr w:type="spellStart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Virgo</w:t>
      </w:r>
      <w:proofErr w:type="spellEnd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együttműködés szóvivője. „Ez annak a sok </w:t>
      </w:r>
      <w:r w:rsidR="00494F91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befektetett 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munkának a jutalma, amit az elmúlt hat évben </w:t>
      </w:r>
      <w:r w:rsidR="007B5B67"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a dete</w:t>
      </w:r>
      <w:r w:rsidR="004E18B9"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k</w:t>
      </w:r>
      <w:r w:rsidR="007B5B67"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tor fejlesztésére fordítottunk</w:t>
      </w:r>
      <w:r w:rsidR="001F009B"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a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</w:t>
      </w:r>
      <w:r w:rsidR="007B5B67"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fejlesztett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</w:t>
      </w:r>
      <w:proofErr w:type="spellStart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Virgo</w:t>
      </w:r>
      <w:proofErr w:type="spellEnd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</w:t>
      </w:r>
      <w:r w:rsidR="007B5B67"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projekt keretén belül</w:t>
      </w:r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.</w:t>
      </w:r>
    </w:p>
    <w:p w:rsidR="0042227D" w:rsidRPr="00964666" w:rsidRDefault="0042227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</w:p>
    <w:p w:rsidR="001F009B" w:rsidRPr="00964666" w:rsidRDefault="001F009B" w:rsidP="001F009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A felfedezést, amelyről szóló cikket a </w:t>
      </w:r>
      <w:proofErr w:type="spellStart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Physical</w:t>
      </w:r>
      <w:proofErr w:type="spellEnd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</w:t>
      </w:r>
      <w:proofErr w:type="spellStart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Review</w:t>
      </w:r>
      <w:proofErr w:type="spellEnd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 xml:space="preserve"> </w:t>
      </w:r>
      <w:proofErr w:type="spellStart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Letters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proofErr w:type="gram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folyóirat közlésre</w:t>
      </w:r>
      <w:proofErr w:type="gram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elfogadta (a cikk tervezete letölthető a </w:t>
      </w:r>
      <w:hyperlink r:id="rId6" w:history="1">
        <w:r w:rsidRPr="00964666">
          <w:rPr>
            <w:rStyle w:val="Hiperhivatkozs"/>
            <w:rFonts w:ascii="TimesNewRomanPSMT" w:hAnsi="TimesNewRomanPSMT" w:cs="TimesNewRomanPSMT"/>
            <w:sz w:val="24"/>
            <w:szCs w:val="24"/>
            <w:lang w:val="hu-HU"/>
          </w:rPr>
          <w:t>https://dcc.ligo.org/P170814</w:t>
        </w:r>
      </w:hyperlink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és </w:t>
      </w:r>
      <w:hyperlink r:id="rId7" w:history="1">
        <w:r w:rsidRPr="00964666">
          <w:rPr>
            <w:rStyle w:val="Hiperhivatkozs"/>
            <w:rFonts w:ascii="TimesNewRomanPSMT" w:hAnsi="TimesNewRomanPSMT" w:cs="TimesNewRomanPSMT"/>
            <w:sz w:val="24"/>
            <w:szCs w:val="24"/>
            <w:lang w:val="hu-HU"/>
          </w:rPr>
          <w:t>https://tds.virgo-gw.eu/GW170814</w:t>
        </w:r>
      </w:hyperlink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linkekről, az </w:t>
      </w:r>
      <w:proofErr w:type="spellStart"/>
      <w:r w:rsidRPr="00964666">
        <w:rPr>
          <w:rFonts w:ascii="TimesNewRomanPSMT" w:hAnsi="TimesNewRomanPSMT" w:cs="TimesNewRomanPSMT"/>
          <w:i/>
          <w:sz w:val="24"/>
          <w:szCs w:val="24"/>
          <w:lang w:val="hu-HU"/>
        </w:rPr>
        <w:t>arXiv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preprint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szerveren holnap jelenik meg) a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LIGO-Virgo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kollaboráció érte el.</w:t>
      </w:r>
    </w:p>
    <w:p w:rsidR="001F009B" w:rsidRPr="00964666" w:rsidRDefault="001F009B" w:rsidP="001F009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</w:p>
    <w:p w:rsidR="00BB74BA" w:rsidRPr="00964666" w:rsidRDefault="00BB74B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iCs/>
          <w:sz w:val="24"/>
          <w:szCs w:val="24"/>
          <w:lang w:val="hu-HU"/>
        </w:rPr>
      </w:pPr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A </w:t>
      </w:r>
      <w:proofErr w:type="spellStart"/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Virgo</w:t>
      </w:r>
      <w:proofErr w:type="spellEnd"/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detektor </w:t>
      </w:r>
      <w:r w:rsidR="001F009B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magyar idő szerint 2017. augusztus 1.-én 12 órakor csatlakozott </w:t>
      </w:r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a detektorhálózat második megfigyelési időszakához (O2). Ezt több év</w:t>
      </w:r>
      <w:r w:rsidR="001F009B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es</w:t>
      </w:r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fejlesztés és több hónapos beüzemelés</w:t>
      </w:r>
      <w:r w:rsidR="001F009B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i időszak</w:t>
      </w:r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előzte meg</w:t>
      </w:r>
      <w:r w:rsidR="001F009B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a </w:t>
      </w:r>
      <w:r w:rsidR="00972E03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detektor érzékenységé</w:t>
      </w:r>
      <w:r w:rsidR="001F009B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nek fejlesztése érdekében</w:t>
      </w:r>
      <w:r w:rsidR="00972E03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. A </w:t>
      </w:r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detektálás során mindhárom</w:t>
      </w:r>
      <w:r w:rsidR="004E18B9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detektor</w:t>
      </w:r>
      <w:r w:rsidR="00972E03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, a két</w:t>
      </w:r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LIGO</w:t>
      </w:r>
      <w:r w:rsidR="004E18B9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</w:t>
      </w:r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és </w:t>
      </w:r>
      <w:r w:rsidR="00972E03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a </w:t>
      </w:r>
      <w:proofErr w:type="spellStart"/>
      <w:r w:rsidR="004E18B9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Virgo</w:t>
      </w:r>
      <w:proofErr w:type="spellEnd"/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adataiban </w:t>
      </w:r>
      <w:r w:rsidR="001F009B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is </w:t>
      </w:r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megfigyelhetőek voltak a jelek. Annak ellenére, hogy a </w:t>
      </w:r>
      <w:proofErr w:type="spellStart"/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Virgo</w:t>
      </w:r>
      <w:proofErr w:type="spellEnd"/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jelenlegi érzé</w:t>
      </w:r>
      <w:r w:rsidR="00972E03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kenysége még nem érte el a LIGO érzékenységét, </w:t>
      </w:r>
      <w:r w:rsidR="001F009B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mind</w:t>
      </w:r>
      <w:r w:rsidR="00972E03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három </w:t>
      </w:r>
      <w:r w:rsidR="001F009B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dete</w:t>
      </w:r>
      <w:r w:rsidR="004E18B9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k</w:t>
      </w:r>
      <w:r w:rsidR="001F009B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tor </w:t>
      </w:r>
      <w:r w:rsidR="00972E03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mérés</w:t>
      </w:r>
      <w:r w:rsidR="001F009B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i</w:t>
      </w:r>
      <w:r w:rsidR="00972E03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adatain</w:t>
      </w:r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</w:t>
      </w:r>
      <w:r w:rsidR="00972E03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elvégzett</w:t>
      </w:r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két független keresési </w:t>
      </w:r>
      <w:r w:rsidR="00972E03"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eljárás</w:t>
      </w:r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eredményei megegyeztek, így megerősítették azt, hogy a </w:t>
      </w:r>
      <w:proofErr w:type="spellStart"/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>Virgo</w:t>
      </w:r>
      <w:proofErr w:type="spellEnd"/>
      <w:r w:rsidRPr="00964666">
        <w:rPr>
          <w:rFonts w:ascii="TimesNewRomanPSMT" w:hAnsi="TimesNewRomanPSMT" w:cs="TimesNewRomanPSMT"/>
          <w:iCs/>
          <w:sz w:val="24"/>
          <w:szCs w:val="24"/>
          <w:lang w:val="hu-HU"/>
        </w:rPr>
        <w:t xml:space="preserve"> adataiban is megtalálható a jel.</w:t>
      </w:r>
    </w:p>
    <w:p w:rsidR="00BB74BA" w:rsidRPr="00964666" w:rsidRDefault="00BB74B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iCs/>
          <w:sz w:val="24"/>
          <w:szCs w:val="24"/>
          <w:lang w:val="hu-HU"/>
        </w:rPr>
      </w:pPr>
    </w:p>
    <w:p w:rsidR="00972E03" w:rsidRPr="00964666" w:rsidRDefault="00972E0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A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LIGO-Virgo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kollaboráció összeforrt az elmúlt évtizedben. </w:t>
      </w:r>
      <w:r w:rsidR="001C650C" w:rsidRPr="00964666">
        <w:rPr>
          <w:rFonts w:ascii="TimesNewRomanPSMT" w:hAnsi="TimesNewRomanPSMT" w:cs="TimesNewRomanPSMT"/>
          <w:sz w:val="24"/>
          <w:szCs w:val="24"/>
          <w:lang w:val="hu-HU"/>
        </w:rPr>
        <w:t>A k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özös kolla</w:t>
      </w:r>
      <w:r w:rsidR="001C650C" w:rsidRPr="00964666">
        <w:rPr>
          <w:rFonts w:ascii="TimesNewRomanPSMT" w:hAnsi="TimesNewRomanPSMT" w:cs="TimesNewRomanPSMT"/>
          <w:sz w:val="24"/>
          <w:szCs w:val="24"/>
          <w:lang w:val="hu-HU"/>
        </w:rPr>
        <w:t>borációs találkozók és a közösen végzett adatelemzés megerősítette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a közösséget. A megfigyelési időszakok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lastRenderedPageBreak/>
        <w:t>ütemezése, amikor mindhárom detektor egyszerre üzemel, nagyon fontos, hiszen ilyenkor van lehetőség a legtöbb tudományos eredményt kihozni a</w:t>
      </w:r>
      <w:r w:rsidR="004E18B9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berendezésekből. Ekkor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jelentősen javul a forrás lokalizálhatósága, amely nagyon ígéretes a többcsatornás csillagászat jövőj</w:t>
      </w:r>
      <w:r w:rsidR="00791CF6">
        <w:rPr>
          <w:rFonts w:ascii="TimesNewRomanPSMT" w:hAnsi="TimesNewRomanPSMT" w:cs="TimesNewRomanPSMT"/>
          <w:sz w:val="24"/>
          <w:szCs w:val="24"/>
          <w:lang w:val="hu-HU"/>
        </w:rPr>
        <w:t>e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="00791CF6">
        <w:rPr>
          <w:rFonts w:ascii="TimesNewRomanPSMT" w:hAnsi="TimesNewRomanPSMT" w:cs="TimesNewRomanPSMT"/>
          <w:sz w:val="24"/>
          <w:szCs w:val="24"/>
          <w:lang w:val="hu-HU"/>
        </w:rPr>
        <w:t>szempontjából</w:t>
      </w:r>
      <w:r w:rsidR="001C650C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. A három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detektorból álló hálózat további </w:t>
      </w:r>
      <w:r w:rsidR="004E18B9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mérési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eredményeit a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LIGO-Virgo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kollabor</w:t>
      </w:r>
      <w:r w:rsidR="002671BA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áció hamarosan bejelenti,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az ada</w:t>
      </w:r>
      <w:r w:rsidR="002671BA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tok feldolgozása hamarosan </w:t>
      </w:r>
      <w:r w:rsidR="00791CF6" w:rsidRPr="00964666">
        <w:rPr>
          <w:rFonts w:ascii="TimesNewRomanPSMT" w:hAnsi="TimesNewRomanPSMT" w:cs="TimesNewRomanPSMT"/>
          <w:sz w:val="24"/>
          <w:szCs w:val="24"/>
          <w:lang w:val="hu-HU"/>
        </w:rPr>
        <w:t>befejeződik</w:t>
      </w:r>
      <w:r w:rsidR="002671BA" w:rsidRPr="00964666">
        <w:rPr>
          <w:rFonts w:ascii="TimesNewRomanPSMT" w:hAnsi="TimesNewRomanPSMT" w:cs="TimesNewRomanPSMT"/>
          <w:sz w:val="24"/>
          <w:szCs w:val="24"/>
          <w:lang w:val="hu-HU"/>
        </w:rPr>
        <w:t>.</w:t>
      </w:r>
    </w:p>
    <w:p w:rsidR="00972E03" w:rsidRPr="00964666" w:rsidRDefault="00972E03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</w:p>
    <w:p w:rsidR="002671BA" w:rsidRPr="00964666" w:rsidRDefault="002671B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b/>
          <w:sz w:val="24"/>
          <w:szCs w:val="24"/>
          <w:lang w:val="hu-HU"/>
        </w:rPr>
      </w:pPr>
      <w:r w:rsidRPr="00964666">
        <w:rPr>
          <w:rFonts w:ascii="TimesNewRomanPSMT" w:hAnsi="TimesNewRomanPSMT" w:cs="TimesNewRomanPSMT"/>
          <w:b/>
          <w:sz w:val="24"/>
          <w:szCs w:val="24"/>
          <w:lang w:val="hu-HU"/>
        </w:rPr>
        <w:t xml:space="preserve">A </w:t>
      </w:r>
      <w:proofErr w:type="spellStart"/>
      <w:r w:rsidRPr="00964666">
        <w:rPr>
          <w:rFonts w:ascii="TimesNewRomanPSMT" w:hAnsi="TimesNewRomanPSMT" w:cs="TimesNewRomanPSMT"/>
          <w:b/>
          <w:sz w:val="24"/>
          <w:szCs w:val="24"/>
          <w:lang w:val="hu-HU"/>
        </w:rPr>
        <w:t>Virgo</w:t>
      </w:r>
      <w:proofErr w:type="spellEnd"/>
      <w:r w:rsidRPr="00964666">
        <w:rPr>
          <w:rFonts w:ascii="TimesNewRomanPSMT" w:hAnsi="TimesNewRomanPSMT" w:cs="TimesNewRomanPSMT"/>
          <w:b/>
          <w:sz w:val="24"/>
          <w:szCs w:val="24"/>
          <w:lang w:val="hu-HU"/>
        </w:rPr>
        <w:t xml:space="preserve"> együttműködés</w:t>
      </w:r>
    </w:p>
    <w:p w:rsidR="002671BA" w:rsidRPr="00964666" w:rsidRDefault="002671B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  <w:proofErr w:type="gram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Az e</w:t>
      </w:r>
      <w:r w:rsidR="001C650C" w:rsidRPr="00964666">
        <w:rPr>
          <w:rFonts w:ascii="TimesNewRomanPSMT" w:hAnsi="TimesNewRomanPSMT" w:cs="TimesNewRomanPSMT"/>
          <w:sz w:val="24"/>
          <w:szCs w:val="24"/>
          <w:lang w:val="hu-HU"/>
        </w:rPr>
        <w:t>g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yüttműködést több mint 280 fizikus és mérnök alkotja 20 európai kutatócsoportból: hat a Centre National de la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Recherche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Scientifique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(CNRS) intézetéből Franciaországból, nyolc az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Istituto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Nazionale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di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Fisica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Nucleare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(INFN) intézetéből Olaszországból, kettő a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Nikhef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intézetből Hollandiából, egy az MTA Wigner </w:t>
      </w:r>
      <w:r w:rsidR="007E416C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Fizikai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Kutatóközpontból Magyarországon, a POLGRAV csoport Lengyelországból, a valenciai csoport Spanyolországból és az Európai Gravitációs Obszervatórium (EGO), ahol a VIRGO detektor is működik Pisa mellett Olaszországban.</w:t>
      </w:r>
      <w:proofErr w:type="gramEnd"/>
    </w:p>
    <w:p w:rsidR="004B1E8B" w:rsidRPr="00964666" w:rsidRDefault="004B1E8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</w:p>
    <w:p w:rsidR="004B1E8B" w:rsidRPr="00964666" w:rsidRDefault="00ED0CF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b/>
          <w:bCs/>
          <w:sz w:val="24"/>
          <w:szCs w:val="24"/>
          <w:lang w:val="hu-HU"/>
        </w:rPr>
      </w:pPr>
      <w:r w:rsidRPr="00964666">
        <w:rPr>
          <w:rFonts w:ascii="TimesNewRomanPSMT" w:hAnsi="TimesNewRomanPSMT" w:cs="TimesNewRomanPSMT"/>
          <w:b/>
          <w:bCs/>
          <w:sz w:val="24"/>
          <w:szCs w:val="24"/>
          <w:lang w:val="hu-HU"/>
        </w:rPr>
        <w:t xml:space="preserve">LIGO </w:t>
      </w:r>
    </w:p>
    <w:p w:rsidR="007E416C" w:rsidRPr="00964666" w:rsidRDefault="007E416C" w:rsidP="007E41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A </w:t>
      </w:r>
      <w:proofErr w:type="spellStart"/>
      <w:r w:rsidRPr="00964666">
        <w:rPr>
          <w:rFonts w:ascii="TimesNewRomanPSMT" w:hAnsi="TimesNewRomanPSMT" w:cs="TimesNewRomanPSMT"/>
          <w:sz w:val="24"/>
          <w:szCs w:val="24"/>
          <w:lang w:val="hu-HU"/>
        </w:rPr>
        <w:t>LIGO-t</w:t>
      </w:r>
      <w:proofErr w:type="spellEnd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az </w:t>
      </w:r>
      <w:hyperlink r:id="rId8" w:history="1">
        <w:r w:rsidRPr="00964666">
          <w:rPr>
            <w:rFonts w:ascii="TimesNewRomanPSMT" w:hAnsi="TimesNewRomanPSMT" w:cs="TimesNewRomanPSMT"/>
            <w:color w:val="954F72"/>
            <w:sz w:val="24"/>
            <w:szCs w:val="24"/>
            <w:u w:val="single" w:color="954F72"/>
            <w:lang w:val="hu-HU"/>
          </w:rPr>
          <w:t> NSF</w:t>
        </w:r>
      </w:hyperlink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="00C46627" w:rsidRPr="00964666">
        <w:rPr>
          <w:rFonts w:ascii="TimesNewRomanPSMT" w:hAnsi="TimesNewRomanPSMT" w:cs="TimesNewRomanPSMT"/>
          <w:sz w:val="24"/>
          <w:szCs w:val="24"/>
          <w:lang w:val="hu-HU"/>
        </w:rPr>
        <w:t>támogatja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és a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 </w:t>
      </w:r>
      <w:hyperlink r:id="rId9" w:history="1">
        <w:r w:rsidRPr="00964666">
          <w:rPr>
            <w:rFonts w:ascii="TimesNewRomanPSMT" w:hAnsi="TimesNewRomanPSMT" w:cs="TimesNewRomanPSMT"/>
            <w:color w:val="954F72"/>
            <w:sz w:val="24"/>
            <w:szCs w:val="24"/>
            <w:u w:val="single" w:color="954F72"/>
            <w:lang w:val="hu-HU"/>
          </w:rPr>
          <w:t>Caltech</w:t>
        </w:r>
      </w:hyperlink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 , valamint az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 </w:t>
      </w:r>
      <w:hyperlink r:id="rId10" w:history="1">
        <w:r w:rsidRPr="00964666">
          <w:rPr>
            <w:rFonts w:ascii="TimesNewRomanPSMT" w:hAnsi="TimesNewRomanPSMT" w:cs="TimesNewRomanPSMT"/>
            <w:color w:val="954F72"/>
            <w:sz w:val="24"/>
            <w:szCs w:val="24"/>
            <w:u w:val="single" w:color="954F72"/>
            <w:lang w:val="hu-HU"/>
          </w:rPr>
          <w:t>MIT</w:t>
        </w:r>
      </w:hyperlink>
      <w:r w:rsidRPr="00964666">
        <w:rPr>
          <w:rFonts w:ascii="TimesNewRomanPSMT" w:hAnsi="TimesNewRomanPSMT" w:cs="TimesNewRomanPSMT"/>
          <w:sz w:val="24"/>
          <w:szCs w:val="24"/>
          <w:lang w:val="hu-HU"/>
        </w:rPr>
        <w:t> 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="0058746A" w:rsidRPr="00964666">
        <w:rPr>
          <w:rFonts w:ascii="TimesNewRomanPSMT" w:hAnsi="TimesNewRomanPSMT" w:cs="TimesNewRomanPSMT"/>
          <w:sz w:val="24"/>
          <w:szCs w:val="24"/>
          <w:lang w:val="hu-HU"/>
        </w:rPr>
        <w:t>egyetemek</w:t>
      </w:r>
      <w:r w:rsidR="00C46627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működteti</w:t>
      </w:r>
      <w:r w:rsidR="00C46627" w:rsidRPr="00964666">
        <w:rPr>
          <w:rFonts w:ascii="TimesNewRomanPSMT" w:hAnsi="TimesNewRomanPSMT" w:cs="TimesNewRomanPSMT"/>
          <w:sz w:val="24"/>
          <w:szCs w:val="24"/>
          <w:lang w:val="hu-HU"/>
        </w:rPr>
        <w:t>k</w:t>
      </w:r>
      <w:r w:rsidR="0058746A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. Ez a két egyetem dolgozta ki a </w:t>
      </w:r>
      <w:r w:rsidR="00C46627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terveket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és </w:t>
      </w:r>
      <w:r w:rsidR="0058746A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építette fel a 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detektort. A fejlesztett LIGO detektorok pénzügyi támogatását az NSF Németországgal közösen</w:t>
      </w:r>
      <w:r w:rsidR="00AF4D44"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</w:t>
      </w:r>
      <w:r w:rsidR="00AF4D44" w:rsidRPr="00964666">
        <w:rPr>
          <w:rFonts w:ascii="TimesNewRomanPSMT" w:hAnsi="TimesNewRomanPSMT" w:cs="TimesNewRomanPSMT"/>
          <w:sz w:val="24"/>
          <w:szCs w:val="24"/>
          <w:lang w:val="hu-HU"/>
        </w:rPr>
        <w:t>(</w:t>
      </w:r>
      <w:hyperlink r:id="rId11" w:history="1">
        <w:r w:rsidR="00AF4D44" w:rsidRPr="00964666">
          <w:rPr>
            <w:rFonts w:ascii="TimesNewRomanPSMT" w:hAnsi="TimesNewRomanPSMT" w:cs="TimesNewRomanPSMT"/>
            <w:color w:val="954F72"/>
            <w:sz w:val="24"/>
            <w:szCs w:val="24"/>
            <w:u w:val="single" w:color="954F72"/>
            <w:lang w:val="hu-HU"/>
          </w:rPr>
          <w:t>Max Planck Society</w:t>
        </w:r>
      </w:hyperlink>
      <w:r w:rsidR="00AF4D44" w:rsidRPr="00964666">
        <w:rPr>
          <w:rFonts w:ascii="TimesNewRomanPSMT" w:hAnsi="TimesNewRomanPSMT" w:cs="TimesNewRomanPSMT"/>
          <w:sz w:val="24"/>
          <w:szCs w:val="24"/>
          <w:lang w:val="hu-HU"/>
        </w:rPr>
        <w:t>)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biztosította, </w:t>
      </w:r>
      <w:r w:rsidR="00AF4D44" w:rsidRPr="00964666">
        <w:rPr>
          <w:rFonts w:ascii="TimesNewRomanPSMT" w:hAnsi="TimesNewRomanPSMT" w:cs="TimesNewRomanPSMT"/>
          <w:sz w:val="24"/>
          <w:szCs w:val="24"/>
          <w:lang w:val="hu-HU"/>
        </w:rPr>
        <w:t>A</w:t>
      </w:r>
      <w:r w:rsidR="00C46627" w:rsidRPr="00964666">
        <w:rPr>
          <w:rFonts w:ascii="TimesNewRomanPSMT" w:hAnsi="TimesNewRomanPSMT" w:cs="TimesNewRomanPSMT"/>
          <w:sz w:val="24"/>
          <w:szCs w:val="24"/>
          <w:lang w:val="hu-HU"/>
        </w:rPr>
        <w:t>nglia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(</w:t>
      </w:r>
      <w:hyperlink r:id="rId12" w:history="1">
        <w:r w:rsidRPr="00964666">
          <w:rPr>
            <w:rFonts w:ascii="TimesNewRomanPSMT" w:hAnsi="TimesNewRomanPSMT" w:cs="TimesNewRomanPSMT"/>
            <w:color w:val="954F72"/>
            <w:sz w:val="24"/>
            <w:szCs w:val="24"/>
            <w:u w:val="single" w:color="954F72"/>
            <w:lang w:val="hu-HU"/>
          </w:rPr>
          <w:t>Science and Technology Facilities Council</w:t>
        </w:r>
      </w:hyperlink>
      <w:r w:rsidRPr="00964666">
        <w:rPr>
          <w:rFonts w:ascii="TimesNewRomanPSMT" w:hAnsi="TimesNewRomanPSMT" w:cs="TimesNewRomanPSMT"/>
          <w:color w:val="954F72"/>
          <w:sz w:val="24"/>
          <w:szCs w:val="24"/>
          <w:u w:val="single" w:color="954F72"/>
          <w:lang w:val="hu-HU"/>
        </w:rPr>
        <w:t>)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és </w:t>
      </w:r>
      <w:r w:rsidR="00AF4D44" w:rsidRPr="00964666">
        <w:rPr>
          <w:rFonts w:ascii="TimesNewRomanPSMT" w:hAnsi="TimesNewRomanPSMT" w:cs="TimesNewRomanPSMT"/>
          <w:sz w:val="24"/>
          <w:szCs w:val="24"/>
          <w:lang w:val="hu-HU"/>
        </w:rPr>
        <w:t>A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usztrál</w:t>
      </w:r>
      <w:r w:rsidR="00C46627" w:rsidRPr="00964666">
        <w:rPr>
          <w:rFonts w:ascii="TimesNewRomanPSMT" w:hAnsi="TimesNewRomanPSMT" w:cs="TimesNewRomanPSMT"/>
          <w:sz w:val="24"/>
          <w:szCs w:val="24"/>
          <w:lang w:val="hu-HU"/>
        </w:rPr>
        <w:t>ia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(</w:t>
      </w:r>
      <w:hyperlink r:id="rId13" w:history="1">
        <w:r w:rsidRPr="00964666">
          <w:rPr>
            <w:rFonts w:ascii="TimesNewRomanPSMT" w:hAnsi="TimesNewRomanPSMT" w:cs="TimesNewRomanPSMT"/>
            <w:color w:val="954F72"/>
            <w:sz w:val="24"/>
            <w:szCs w:val="24"/>
            <w:u w:val="single" w:color="954F72"/>
            <w:lang w:val="hu-HU"/>
          </w:rPr>
          <w:t>Australian Research Council</w:t>
        </w:r>
      </w:hyperlink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) pedig jelentős </w:t>
      </w:r>
      <w:r w:rsidR="00791CF6" w:rsidRPr="00964666">
        <w:rPr>
          <w:rFonts w:ascii="TimesNewRomanPSMT" w:hAnsi="TimesNewRomanPSMT" w:cs="TimesNewRomanPSMT"/>
          <w:sz w:val="24"/>
          <w:szCs w:val="24"/>
          <w:lang w:val="hu-HU"/>
        </w:rPr>
        <w:t>kötelezettségvállalásokkal</w:t>
      </w:r>
      <w:bookmarkStart w:id="0" w:name="_GoBack"/>
      <w:bookmarkEnd w:id="0"/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és hozzájárulásokkal segítette a projektet. </w:t>
      </w:r>
      <w:r w:rsidR="00AF4D44" w:rsidRPr="00964666">
        <w:rPr>
          <w:rFonts w:ascii="TimesNewRomanPSMT" w:hAnsi="TimesNewRomanPSMT" w:cs="TimesNewRomanPSMT"/>
          <w:sz w:val="24"/>
          <w:szCs w:val="24"/>
          <w:lang w:val="hu-HU"/>
        </w:rPr>
        <w:t>A világ minden tájáról t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öbb mint 1200 </w:t>
      </w:r>
      <w:r w:rsidR="00AF4D44" w:rsidRPr="00964666">
        <w:rPr>
          <w:rFonts w:ascii="TimesNewRomanPSMT" w:hAnsi="TimesNewRomanPSMT" w:cs="TimesNewRomanPSMT"/>
          <w:sz w:val="24"/>
          <w:szCs w:val="24"/>
          <w:lang w:val="hu-HU"/>
        </w:rPr>
        <w:t>kutató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vesz rész a LIGO tudományos együttműködés</w:t>
      </w:r>
      <w:r w:rsidR="00C46627" w:rsidRPr="00964666">
        <w:rPr>
          <w:rFonts w:ascii="TimesNewRomanPSMT" w:hAnsi="TimesNewRomanPSMT" w:cs="TimesNewRomanPSMT"/>
          <w:sz w:val="24"/>
          <w:szCs w:val="24"/>
          <w:lang w:val="hu-HU"/>
        </w:rPr>
        <w:t>ben</w:t>
      </w:r>
      <w:r w:rsidRPr="00964666">
        <w:rPr>
          <w:rFonts w:ascii="TimesNewRomanPSMT" w:hAnsi="TimesNewRomanPSMT" w:cs="TimesNewRomanPSMT"/>
          <w:sz w:val="24"/>
          <w:szCs w:val="24"/>
          <w:lang w:val="hu-HU"/>
        </w:rPr>
        <w:t>, amely magába foglalja a GEO kollaborációt is. A további partnerek listája megtalálható a </w:t>
      </w:r>
      <w:hyperlink r:id="rId14" w:history="1">
        <w:r w:rsidRPr="00964666">
          <w:rPr>
            <w:rFonts w:ascii="TimesNewRomanPSMT" w:hAnsi="TimesNewRomanPSMT" w:cs="TimesNewRomanPSMT"/>
            <w:color w:val="954F72"/>
            <w:sz w:val="24"/>
            <w:szCs w:val="24"/>
            <w:u w:val="single" w:color="954F72"/>
            <w:lang w:val="hu-HU"/>
          </w:rPr>
          <w:t>http://ligo.org/partners.php</w:t>
        </w:r>
      </w:hyperlink>
      <w:r w:rsidRPr="00964666">
        <w:rPr>
          <w:rFonts w:ascii="TimesNewRomanPSMT" w:hAnsi="TimesNewRomanPSMT" w:cs="TimesNewRomanPSMT"/>
          <w:sz w:val="24"/>
          <w:szCs w:val="24"/>
          <w:lang w:val="hu-HU"/>
        </w:rPr>
        <w:t xml:space="preserve"> oldalon</w:t>
      </w:r>
      <w:r w:rsidR="00AF4D44" w:rsidRPr="00964666">
        <w:rPr>
          <w:rFonts w:ascii="TimesNewRomanPSMT" w:hAnsi="TimesNewRomanPSMT" w:cs="TimesNewRomanPSMT"/>
          <w:sz w:val="24"/>
          <w:szCs w:val="24"/>
          <w:lang w:val="hu-HU"/>
        </w:rPr>
        <w:t>.</w:t>
      </w:r>
    </w:p>
    <w:p w:rsidR="004B1E8B" w:rsidRPr="00964666" w:rsidRDefault="004B1E8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NewRomanPSMT" w:hAnsi="TimesNewRomanPSMT" w:cs="TimesNewRomanPSMT"/>
          <w:sz w:val="24"/>
          <w:szCs w:val="24"/>
          <w:lang w:val="hu-HU"/>
        </w:rPr>
      </w:pPr>
    </w:p>
    <w:sectPr w:rsidR="004B1E8B" w:rsidRPr="00964666">
      <w:pgSz w:w="11905" w:h="16837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C9"/>
    <w:rsid w:val="000A430C"/>
    <w:rsid w:val="001C650C"/>
    <w:rsid w:val="001F009B"/>
    <w:rsid w:val="00224996"/>
    <w:rsid w:val="002671BA"/>
    <w:rsid w:val="003B6FA7"/>
    <w:rsid w:val="003D2A1E"/>
    <w:rsid w:val="003D6925"/>
    <w:rsid w:val="0042227D"/>
    <w:rsid w:val="00494F91"/>
    <w:rsid w:val="00494FCD"/>
    <w:rsid w:val="004B1E8B"/>
    <w:rsid w:val="004C1537"/>
    <w:rsid w:val="004E18B9"/>
    <w:rsid w:val="0058746A"/>
    <w:rsid w:val="0075213F"/>
    <w:rsid w:val="00791CF6"/>
    <w:rsid w:val="007B5B67"/>
    <w:rsid w:val="007E416C"/>
    <w:rsid w:val="008A37F4"/>
    <w:rsid w:val="00964666"/>
    <w:rsid w:val="00972C58"/>
    <w:rsid w:val="00972E03"/>
    <w:rsid w:val="00AF4D44"/>
    <w:rsid w:val="00BA2FC9"/>
    <w:rsid w:val="00BB74BA"/>
    <w:rsid w:val="00BC696B"/>
    <w:rsid w:val="00C46627"/>
    <w:rsid w:val="00D32225"/>
    <w:rsid w:val="00D67A1E"/>
    <w:rsid w:val="00ED0CFA"/>
    <w:rsid w:val="00ED1626"/>
    <w:rsid w:val="00F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31772068-EC30-48C5-8868-17FA6F35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A2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2FC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752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f.gov/" TargetMode="External"/><Relationship Id="rId13" Type="http://schemas.openxmlformats.org/officeDocument/2006/relationships/hyperlink" Target="http://mit.pr-optout.com/Tracking.aspx?Data=HHL%3d8158%3d4-%3eLCE9%3b4%3b8%3f%26SDG%3c90%3a.&amp;RE=MC&amp;RI=5328430&amp;Preview=False&amp;DistributionActionID=37236&amp;Action=Follow+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ds.virgo-gw.eu/GW170814" TargetMode="External"/><Relationship Id="rId12" Type="http://schemas.openxmlformats.org/officeDocument/2006/relationships/hyperlink" Target="http://mit.pr-optout.com/Tracking.aspx?Data=HHL%3d8158%3d4-%3eLCE9%3b4%3b8%3f%26SDG%3c90%3a.&amp;RE=MC&amp;RI=5328430&amp;Preview=False&amp;DistributionActionID=37237&amp;Action=Follow+Link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cc.ligo.org/P170814" TargetMode="External"/><Relationship Id="rId11" Type="http://schemas.openxmlformats.org/officeDocument/2006/relationships/hyperlink" Target="http://mit.pr-optout.com/Tracking.aspx?Data=HHL%3d8158%3d4-%3eLCE9%3b4%3b8%3f%26SDG%3c90%3a.&amp;RE=MC&amp;RI=5328430&amp;Preview=False&amp;DistributionActionID=37238&amp;Action=Follow+Link" TargetMode="External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hyperlink" Target="http://mit.pr-optout.com/Tracking.aspx?Data=HHL%3d8158%3d4-%3eLCE9%3b4%3b8%3f%26SDG%3c90%3a.&amp;RE=MC&amp;RI=5328430&amp;Preview=False&amp;DistributionActionID=37240&amp;Action=Follow+Link" TargetMode="External"/><Relationship Id="rId4" Type="http://schemas.openxmlformats.org/officeDocument/2006/relationships/image" Target="media/image1.jpg"/><Relationship Id="rId9" Type="http://schemas.openxmlformats.org/officeDocument/2006/relationships/hyperlink" Target="http://mit.pr-optout.com/Tracking.aspx?Data=HHL%3d8158%3d4-%3eLCE9%3b4%3b8%3f%26SDG%3c90%3a.&amp;RE=MC&amp;RI=5328430&amp;Preview=False&amp;DistributionActionID=37239&amp;Action=Follow+Link" TargetMode="External"/><Relationship Id="rId14" Type="http://schemas.openxmlformats.org/officeDocument/2006/relationships/hyperlink" Target="http://mit.pr-optout.com/Tracking.aspx?Data=HHL%3d8158%3d4-%3eLCE9%3b4%3b8%3f%26SDG%3c90%3a.&amp;RE=MC&amp;RI=5328430&amp;Preview=False&amp;DistributionActionID=37231&amp;Action=Follow+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2</Pages>
  <Words>762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Arnaud</dc:creator>
  <cp:lastModifiedBy>lenovo</cp:lastModifiedBy>
  <cp:revision>10</cp:revision>
  <cp:lastPrinted>2017-09-25T23:01:00Z</cp:lastPrinted>
  <dcterms:created xsi:type="dcterms:W3CDTF">2017-09-26T07:08:00Z</dcterms:created>
  <dcterms:modified xsi:type="dcterms:W3CDTF">2017-09-27T01:44:00Z</dcterms:modified>
</cp:coreProperties>
</file>